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62" w:rsidRDefault="002D1062" w:rsidP="001B6C83">
      <w:pPr>
        <w:bidi/>
        <w:spacing w:after="0"/>
        <w:jc w:val="center"/>
        <w:rPr>
          <w:b/>
          <w:bCs/>
          <w:sz w:val="32"/>
          <w:szCs w:val="32"/>
          <w:lang w:bidi="ar-SY"/>
        </w:rPr>
      </w:pPr>
      <w:r w:rsidRPr="002D1062">
        <w:rPr>
          <w:rFonts w:hint="cs"/>
          <w:b/>
          <w:bCs/>
          <w:sz w:val="32"/>
          <w:szCs w:val="32"/>
          <w:rtl/>
        </w:rPr>
        <w:t>براد</w:t>
      </w:r>
      <w:r w:rsidR="00FD0A0A">
        <w:rPr>
          <w:rFonts w:hint="cs"/>
          <w:b/>
          <w:bCs/>
          <w:sz w:val="32"/>
          <w:szCs w:val="32"/>
          <w:rtl/>
        </w:rPr>
        <w:t xml:space="preserve"> </w:t>
      </w:r>
      <w:r w:rsidR="005303A4">
        <w:rPr>
          <w:rFonts w:hint="cs"/>
          <w:b/>
          <w:bCs/>
          <w:sz w:val="32"/>
          <w:szCs w:val="32"/>
          <w:rtl/>
        </w:rPr>
        <w:t>باب واحد</w:t>
      </w:r>
      <w:r w:rsidRPr="002D1062">
        <w:rPr>
          <w:rFonts w:hint="cs"/>
          <w:b/>
          <w:bCs/>
          <w:sz w:val="32"/>
          <w:szCs w:val="32"/>
          <w:rtl/>
        </w:rPr>
        <w:t xml:space="preserve"> تبريد </w:t>
      </w:r>
      <w:r w:rsidR="000D487E">
        <w:rPr>
          <w:rFonts w:hint="cs"/>
          <w:b/>
          <w:bCs/>
          <w:sz w:val="32"/>
          <w:szCs w:val="32"/>
          <w:rtl/>
        </w:rPr>
        <w:t>عادي</w:t>
      </w:r>
      <w:r w:rsidRPr="002D1062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SY"/>
        </w:rPr>
        <w:t>لون أبيض / فضي</w:t>
      </w:r>
    </w:p>
    <w:p w:rsidR="001B6C83" w:rsidRDefault="001B6C83" w:rsidP="001B6C83">
      <w:pPr>
        <w:bidi/>
        <w:spacing w:after="0"/>
        <w:jc w:val="center"/>
        <w:rPr>
          <w:b/>
          <w:bCs/>
          <w:sz w:val="32"/>
          <w:szCs w:val="32"/>
          <w:rtl/>
          <w:lang w:bidi="ar-SY"/>
        </w:rPr>
      </w:pPr>
    </w:p>
    <w:p w:rsidR="001B6C83" w:rsidRPr="002D1062" w:rsidRDefault="001B6C83" w:rsidP="001B6C83">
      <w:pPr>
        <w:bidi/>
        <w:spacing w:after="0"/>
        <w:jc w:val="center"/>
        <w:rPr>
          <w:b/>
          <w:bCs/>
          <w:sz w:val="32"/>
          <w:szCs w:val="32"/>
          <w:lang w:bidi="ar-SY"/>
        </w:rPr>
      </w:pPr>
      <w:r>
        <w:rPr>
          <w:b/>
          <w:bCs/>
          <w:sz w:val="32"/>
          <w:szCs w:val="32"/>
          <w:lang w:bidi="ar-SY"/>
        </w:rPr>
        <w:t>Single door defrost</w:t>
      </w:r>
      <w:r w:rsidR="00F47C49">
        <w:rPr>
          <w:b/>
          <w:bCs/>
          <w:sz w:val="32"/>
          <w:szCs w:val="32"/>
          <w:lang w:bidi="ar-SY"/>
        </w:rPr>
        <w:t xml:space="preserve"> refrigerator - White / Silver</w:t>
      </w:r>
    </w:p>
    <w:p w:rsidR="002D1062" w:rsidRDefault="002D1062" w:rsidP="001B6C83">
      <w:pPr>
        <w:bidi/>
        <w:spacing w:after="0"/>
        <w:jc w:val="center"/>
        <w:rPr>
          <w:b/>
          <w:bCs/>
          <w:sz w:val="32"/>
          <w:szCs w:val="32"/>
          <w:rtl/>
        </w:rPr>
      </w:pPr>
    </w:p>
    <w:p w:rsidR="002D1062" w:rsidRDefault="000D487E" w:rsidP="001B6C8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SD / SDSL</w:t>
      </w:r>
      <w:r w:rsidR="00FD0A0A">
        <w:rPr>
          <w:b/>
          <w:bCs/>
          <w:sz w:val="32"/>
          <w:szCs w:val="32"/>
        </w:rPr>
        <w:t xml:space="preserve"> </w:t>
      </w:r>
      <w:r w:rsidR="004105EF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07</w:t>
      </w:r>
    </w:p>
    <w:p w:rsidR="001B6C83" w:rsidRPr="00660AFC" w:rsidRDefault="001B6C83" w:rsidP="001B6C83">
      <w:pPr>
        <w:spacing w:after="0"/>
        <w:jc w:val="center"/>
        <w:rPr>
          <w:b/>
          <w:bCs/>
        </w:rPr>
      </w:pPr>
    </w:p>
    <w:p w:rsidR="001B6C83" w:rsidRPr="00660AFC" w:rsidRDefault="006F2215" w:rsidP="001B6C83">
      <w:pPr>
        <w:spacing w:after="0"/>
        <w:jc w:val="right"/>
        <w:rPr>
          <w:b/>
          <w:bCs/>
          <w:rtl/>
          <w:lang w:bidi="ar-SY"/>
        </w:rPr>
      </w:pPr>
      <w:r w:rsidRPr="00660AFC">
        <w:rPr>
          <w:rFonts w:hint="cs"/>
          <w:b/>
          <w:bCs/>
          <w:rtl/>
          <w:lang w:bidi="ar-SY"/>
        </w:rPr>
        <w:t>المميزات</w:t>
      </w:r>
      <w:r w:rsidR="001B6C83" w:rsidRPr="00660AFC">
        <w:rPr>
          <w:rFonts w:hint="cs"/>
          <w:b/>
          <w:bCs/>
          <w:rtl/>
          <w:lang w:bidi="ar-SY"/>
        </w:rPr>
        <w:t>:</w:t>
      </w:r>
    </w:p>
    <w:p w:rsidR="001B6C83" w:rsidRPr="00660AFC" w:rsidRDefault="001B6C83" w:rsidP="001B6C83">
      <w:pPr>
        <w:spacing w:after="0"/>
        <w:jc w:val="right"/>
        <w:rPr>
          <w:b/>
          <w:bCs/>
          <w:rtl/>
          <w:lang w:bidi="ar-SY"/>
        </w:rPr>
      </w:pPr>
    </w:p>
    <w:p w:rsidR="00D90BC8" w:rsidRDefault="00D90BC8" w:rsidP="00D90BC8">
      <w:pPr>
        <w:bidi/>
        <w:spacing w:after="0"/>
        <w:rPr>
          <w:rFonts w:asciiTheme="minorBidi" w:hAnsiTheme="minorBidi"/>
          <w:lang w:bidi="ar-SY"/>
        </w:rPr>
      </w:pPr>
      <w:r w:rsidRPr="00B822A6">
        <w:rPr>
          <w:rFonts w:asciiTheme="minorBidi" w:hAnsiTheme="minorBidi" w:cs="Arial"/>
          <w:rtl/>
          <w:lang w:bidi="ar-SY"/>
        </w:rPr>
        <w:t xml:space="preserve">• ضاغط مداري </w:t>
      </w:r>
      <w:r>
        <w:rPr>
          <w:rFonts w:asciiTheme="minorBidi" w:hAnsiTheme="minorBidi"/>
          <w:lang w:bidi="ar-SY"/>
        </w:rPr>
        <w:t xml:space="preserve">Tropical </w:t>
      </w:r>
      <w:r>
        <w:rPr>
          <w:rFonts w:asciiTheme="minorBidi" w:hAnsiTheme="minorBidi"/>
          <w:lang w:bidi="ar-SY"/>
        </w:rPr>
        <w:cr/>
        <w:t xml:space="preserve"> •</w:t>
      </w:r>
      <w:r w:rsidRPr="00B822A6">
        <w:rPr>
          <w:rFonts w:asciiTheme="minorBidi" w:hAnsiTheme="minorBidi" w:cs="Arial"/>
          <w:rtl/>
          <w:lang w:bidi="ar-SY"/>
        </w:rPr>
        <w:t xml:space="preserve">ضاغط صامت  </w:t>
      </w:r>
      <w:r w:rsidRPr="00B822A6">
        <w:rPr>
          <w:rFonts w:asciiTheme="minorBidi" w:hAnsiTheme="minorBidi"/>
          <w:lang w:bidi="ar-SY"/>
        </w:rPr>
        <w:cr/>
      </w:r>
      <w:r w:rsidRPr="00B822A6">
        <w:rPr>
          <w:rFonts w:asciiTheme="minorBidi" w:hAnsiTheme="minorBidi" w:cs="Arial"/>
          <w:rtl/>
          <w:lang w:bidi="ar-SY"/>
        </w:rPr>
        <w:t xml:space="preserve">• ضاغط </w:t>
      </w:r>
      <w:proofErr w:type="spellStart"/>
      <w:r w:rsidRPr="00B822A6">
        <w:rPr>
          <w:rFonts w:asciiTheme="minorBidi" w:hAnsiTheme="minorBidi" w:cs="Arial"/>
          <w:rtl/>
          <w:lang w:bidi="ar-SY"/>
        </w:rPr>
        <w:t>انفيرتر</w:t>
      </w:r>
      <w:proofErr w:type="spellEnd"/>
      <w:r w:rsidRPr="00B822A6">
        <w:rPr>
          <w:rFonts w:asciiTheme="minorBidi" w:hAnsiTheme="minorBidi" w:cs="Arial"/>
          <w:rtl/>
          <w:lang w:bidi="ar-SY"/>
        </w:rPr>
        <w:t xml:space="preserve"> ذكي (باستطاعة </w:t>
      </w:r>
      <w:r>
        <w:rPr>
          <w:rFonts w:asciiTheme="minorBidi" w:hAnsiTheme="minorBidi" w:cs="Arial"/>
          <w:lang w:bidi="ar-SY"/>
        </w:rPr>
        <w:t>100</w:t>
      </w:r>
      <w:bookmarkStart w:id="0" w:name="_GoBack"/>
      <w:bookmarkEnd w:id="0"/>
      <w:r w:rsidRPr="00B822A6">
        <w:rPr>
          <w:rFonts w:asciiTheme="minorBidi" w:hAnsiTheme="minorBidi" w:cs="Arial"/>
          <w:rtl/>
          <w:lang w:bidi="ar-SY"/>
        </w:rPr>
        <w:t xml:space="preserve"> واط) يتحم</w:t>
      </w:r>
      <w:r>
        <w:rPr>
          <w:rFonts w:asciiTheme="minorBidi" w:hAnsiTheme="minorBidi" w:cs="Arial"/>
          <w:rtl/>
          <w:lang w:bidi="ar-SY"/>
        </w:rPr>
        <w:t xml:space="preserve">ل تقلبات التيار الكهربائي ويوفر </w:t>
      </w:r>
      <w:r w:rsidRPr="00B822A6">
        <w:rPr>
          <w:rFonts w:asciiTheme="minorBidi" w:hAnsiTheme="minorBidi" w:cs="Arial"/>
          <w:rtl/>
          <w:lang w:bidi="ar-SY"/>
        </w:rPr>
        <w:t>من الطاقة الكهربائية ومناسب للاستخدام على أنظمة الطاقة الشمسية</w:t>
      </w:r>
      <w:r w:rsidRPr="00B822A6">
        <w:rPr>
          <w:rFonts w:asciiTheme="minorBidi" w:hAnsiTheme="minorBidi"/>
          <w:lang w:bidi="ar-SY"/>
        </w:rPr>
        <w:cr/>
      </w:r>
      <w:r w:rsidRPr="00B822A6">
        <w:rPr>
          <w:rFonts w:asciiTheme="minorBidi" w:hAnsiTheme="minorBidi" w:cs="Arial"/>
          <w:rtl/>
          <w:lang w:bidi="ar-SY"/>
        </w:rPr>
        <w:t>• صديق البيئة (</w:t>
      </w:r>
      <w:r w:rsidRPr="00B822A6">
        <w:rPr>
          <w:rFonts w:asciiTheme="minorBidi" w:hAnsiTheme="minorBidi"/>
          <w:lang w:bidi="ar-SY"/>
        </w:rPr>
        <w:t xml:space="preserve">CFC Free) </w:t>
      </w:r>
    </w:p>
    <w:p w:rsidR="00D90BC8" w:rsidRPr="00B4098C" w:rsidRDefault="00D90BC8" w:rsidP="00D90BC8">
      <w:pPr>
        <w:bidi/>
        <w:spacing w:after="0"/>
        <w:rPr>
          <w:rFonts w:asciiTheme="minorBidi" w:hAnsiTheme="minorBidi"/>
          <w:b/>
          <w:bCs/>
          <w:rtl/>
          <w:lang w:bidi="ar-SY"/>
        </w:rPr>
      </w:pPr>
      <w:r>
        <w:rPr>
          <w:rFonts w:asciiTheme="minorBidi" w:hAnsiTheme="minorBidi"/>
          <w:lang w:bidi="ar-SY"/>
        </w:rPr>
        <w:t xml:space="preserve"> •</w:t>
      </w:r>
      <w:r w:rsidRPr="00B822A6">
        <w:rPr>
          <w:rFonts w:asciiTheme="minorBidi" w:hAnsiTheme="minorBidi" w:cs="Arial"/>
          <w:rtl/>
          <w:lang w:bidi="ar-SY"/>
        </w:rPr>
        <w:t>أسطح ملساء لسهولة التنظيف</w:t>
      </w:r>
      <w:r w:rsidRPr="00B822A6">
        <w:rPr>
          <w:rFonts w:asciiTheme="minorBidi" w:hAnsiTheme="minorBidi"/>
          <w:lang w:bidi="ar-SY"/>
        </w:rPr>
        <w:cr/>
      </w:r>
      <w:r w:rsidRPr="00B822A6">
        <w:rPr>
          <w:rFonts w:asciiTheme="minorBidi" w:hAnsiTheme="minorBidi" w:cs="Arial"/>
          <w:rtl/>
          <w:lang w:bidi="ar-SY"/>
        </w:rPr>
        <w:t>• رفوف معدنية مطلية مقاومة للصدأ تتحمل الأوزان الثقيلة</w:t>
      </w:r>
    </w:p>
    <w:p w:rsidR="002D1062" w:rsidRPr="00660AFC" w:rsidRDefault="002D1062" w:rsidP="001B6C83">
      <w:pPr>
        <w:bidi/>
        <w:spacing w:after="0"/>
        <w:rPr>
          <w:rFonts w:asciiTheme="minorBidi" w:hAnsiTheme="minorBidi"/>
          <w:b/>
          <w:bCs/>
          <w:rtl/>
          <w:lang w:bidi="ar-SY"/>
        </w:rPr>
      </w:pPr>
    </w:p>
    <w:p w:rsidR="006F2215" w:rsidRPr="00660AFC" w:rsidRDefault="006F2215" w:rsidP="006F2215">
      <w:pPr>
        <w:spacing w:after="0"/>
        <w:jc w:val="right"/>
        <w:rPr>
          <w:b/>
          <w:bCs/>
          <w:rtl/>
          <w:lang w:bidi="ar-SY"/>
        </w:rPr>
      </w:pPr>
      <w:r w:rsidRPr="00660AFC">
        <w:rPr>
          <w:rFonts w:hint="cs"/>
          <w:b/>
          <w:bCs/>
          <w:rtl/>
          <w:lang w:bidi="ar-SY"/>
        </w:rPr>
        <w:t>المواصفات الفنية:</w:t>
      </w:r>
    </w:p>
    <w:p w:rsidR="002D1062" w:rsidRPr="00660AFC" w:rsidRDefault="002D1062" w:rsidP="001B6C83">
      <w:pPr>
        <w:bidi/>
        <w:spacing w:after="0"/>
        <w:rPr>
          <w:rFonts w:asciiTheme="minorBidi" w:hAnsiTheme="minorBidi"/>
          <w:b/>
          <w:bCs/>
          <w:rtl/>
        </w:rPr>
      </w:pPr>
    </w:p>
    <w:p w:rsidR="00494061" w:rsidRPr="00660AFC" w:rsidRDefault="00A16DE4" w:rsidP="001B6C83">
      <w:pPr>
        <w:bidi/>
        <w:spacing w:after="0"/>
        <w:rPr>
          <w:rFonts w:asciiTheme="minorBidi" w:hAnsiTheme="minorBidi"/>
          <w:rtl/>
        </w:rPr>
      </w:pPr>
      <w:proofErr w:type="gramStart"/>
      <w:r w:rsidRPr="00660AFC">
        <w:rPr>
          <w:rFonts w:asciiTheme="minorBidi" w:hAnsiTheme="minorBidi"/>
          <w:rtl/>
        </w:rPr>
        <w:t>الارتفاع:</w:t>
      </w:r>
      <w:r w:rsidRPr="00660AFC">
        <w:rPr>
          <w:rFonts w:asciiTheme="minorBidi" w:hAnsiTheme="minorBidi"/>
        </w:rPr>
        <w:t xml:space="preserve"> </w:t>
      </w:r>
      <w:r w:rsidRPr="00660AFC">
        <w:rPr>
          <w:rFonts w:asciiTheme="minorBidi" w:hAnsiTheme="minorBidi"/>
          <w:rtl/>
        </w:rPr>
        <w:t xml:space="preserve"> </w:t>
      </w:r>
      <w:r w:rsidRPr="00660AFC">
        <w:rPr>
          <w:rFonts w:asciiTheme="minorBidi" w:hAnsiTheme="minorBidi"/>
        </w:rPr>
        <w:t xml:space="preserve"> </w:t>
      </w:r>
      <w:proofErr w:type="gramEnd"/>
      <w:r w:rsidRPr="00660AFC">
        <w:rPr>
          <w:rFonts w:asciiTheme="minorBidi" w:hAnsiTheme="minorBidi"/>
        </w:rPr>
        <w:t xml:space="preserve">         </w:t>
      </w:r>
      <w:r w:rsidR="004E222C" w:rsidRPr="00660AFC">
        <w:rPr>
          <w:rFonts w:asciiTheme="minorBidi" w:hAnsiTheme="minorBidi"/>
          <w:rtl/>
        </w:rPr>
        <w:t xml:space="preserve"> </w:t>
      </w:r>
      <w:r w:rsidR="004105EF" w:rsidRPr="00660AFC">
        <w:rPr>
          <w:rFonts w:asciiTheme="minorBidi" w:hAnsiTheme="minorBidi"/>
          <w:rtl/>
        </w:rPr>
        <w:t>90</w:t>
      </w:r>
      <w:r w:rsidRPr="00660AFC">
        <w:rPr>
          <w:rFonts w:asciiTheme="minorBidi" w:hAnsiTheme="minorBidi"/>
          <w:rtl/>
        </w:rPr>
        <w:t xml:space="preserve"> سم</w:t>
      </w:r>
    </w:p>
    <w:p w:rsidR="00A16DE4" w:rsidRPr="00660AFC" w:rsidRDefault="00A16DE4" w:rsidP="001B6C83">
      <w:pPr>
        <w:bidi/>
        <w:spacing w:after="0"/>
        <w:rPr>
          <w:rFonts w:ascii="Times New Roman" w:eastAsia="Times New Roman" w:hAnsi="Times New Roman" w:cs="Times New Roman"/>
        </w:rPr>
      </w:pPr>
      <w:r w:rsidRPr="00660AFC">
        <w:rPr>
          <w:rFonts w:asciiTheme="minorBidi" w:hAnsiTheme="minorBidi"/>
          <w:rtl/>
        </w:rPr>
        <w:t xml:space="preserve">العرض:  </w:t>
      </w:r>
      <w:r w:rsidRPr="00660AFC">
        <w:rPr>
          <w:rFonts w:asciiTheme="minorBidi" w:hAnsiTheme="minorBidi"/>
        </w:rPr>
        <w:t xml:space="preserve">           </w:t>
      </w:r>
      <w:r w:rsidRPr="00660AFC">
        <w:rPr>
          <w:rFonts w:asciiTheme="minorBidi" w:hAnsiTheme="minorBidi"/>
          <w:rtl/>
        </w:rPr>
        <w:t xml:space="preserve"> </w:t>
      </w:r>
      <w:r w:rsidR="008F632E" w:rsidRPr="00660AFC">
        <w:rPr>
          <w:rFonts w:asciiTheme="minorBidi" w:hAnsiTheme="minorBidi"/>
          <w:rtl/>
        </w:rPr>
        <w:t>55</w:t>
      </w:r>
      <w:r w:rsidRPr="00660AFC">
        <w:rPr>
          <w:rFonts w:asciiTheme="minorBidi" w:hAnsiTheme="minorBidi"/>
          <w:rtl/>
        </w:rPr>
        <w:t xml:space="preserve"> سم</w:t>
      </w:r>
      <w:r w:rsidRPr="00660AFC">
        <w:rPr>
          <w:rFonts w:asciiTheme="minorBidi" w:hAnsiTheme="minorBidi"/>
        </w:rPr>
        <w:br/>
      </w:r>
      <w:r w:rsidRPr="00660AFC">
        <w:rPr>
          <w:rFonts w:asciiTheme="minorBidi" w:hAnsiTheme="minorBidi"/>
          <w:rtl/>
        </w:rPr>
        <w:t xml:space="preserve">العمق:  </w:t>
      </w:r>
      <w:r w:rsidRPr="00660AFC">
        <w:rPr>
          <w:rFonts w:asciiTheme="minorBidi" w:hAnsiTheme="minorBidi"/>
        </w:rPr>
        <w:t xml:space="preserve">              </w:t>
      </w:r>
      <w:r w:rsidRPr="00660AFC">
        <w:rPr>
          <w:rFonts w:asciiTheme="minorBidi" w:hAnsiTheme="minorBidi"/>
          <w:rtl/>
        </w:rPr>
        <w:t xml:space="preserve"> </w:t>
      </w:r>
      <w:r w:rsidR="004105EF" w:rsidRPr="00660AFC">
        <w:rPr>
          <w:rFonts w:asciiTheme="minorBidi" w:hAnsiTheme="minorBidi"/>
          <w:rtl/>
        </w:rPr>
        <w:t>62</w:t>
      </w:r>
      <w:r w:rsidRPr="00660AFC">
        <w:rPr>
          <w:rFonts w:asciiTheme="minorBidi" w:hAnsiTheme="minorBidi"/>
          <w:rtl/>
        </w:rPr>
        <w:t xml:space="preserve"> سم</w:t>
      </w:r>
      <w:r w:rsidRPr="00660AFC">
        <w:rPr>
          <w:rFonts w:asciiTheme="minorBidi" w:hAnsiTheme="minorBidi"/>
        </w:rPr>
        <w:br/>
      </w:r>
      <w:r w:rsidRPr="00660AFC">
        <w:rPr>
          <w:rFonts w:asciiTheme="minorBidi" w:hAnsiTheme="minorBidi"/>
          <w:rtl/>
        </w:rPr>
        <w:t>الوزن الصافي:</w:t>
      </w:r>
      <w:r w:rsidRPr="00660AFC">
        <w:rPr>
          <w:rFonts w:asciiTheme="minorBidi" w:hAnsiTheme="minorBidi"/>
        </w:rPr>
        <w:t xml:space="preserve"> </w:t>
      </w:r>
      <w:r w:rsidRPr="00660AFC">
        <w:rPr>
          <w:rFonts w:asciiTheme="minorBidi" w:hAnsiTheme="minorBidi"/>
          <w:rtl/>
        </w:rPr>
        <w:t xml:space="preserve">  </w:t>
      </w:r>
      <w:r w:rsidRPr="00660AFC">
        <w:rPr>
          <w:rFonts w:asciiTheme="minorBidi" w:hAnsiTheme="minorBidi"/>
        </w:rPr>
        <w:t xml:space="preserve"> </w:t>
      </w:r>
      <w:r w:rsidRPr="00660AFC">
        <w:rPr>
          <w:rFonts w:asciiTheme="minorBidi" w:hAnsiTheme="minorBidi"/>
          <w:rtl/>
        </w:rPr>
        <w:t xml:space="preserve"> </w:t>
      </w:r>
      <w:r w:rsidR="004105EF" w:rsidRPr="00660AFC">
        <w:rPr>
          <w:rFonts w:asciiTheme="minorBidi" w:hAnsiTheme="minorBidi"/>
          <w:rtl/>
        </w:rPr>
        <w:t>34</w:t>
      </w:r>
      <w:r w:rsidR="004E222C" w:rsidRPr="00660AFC">
        <w:rPr>
          <w:rFonts w:asciiTheme="minorBidi" w:hAnsiTheme="minorBidi"/>
          <w:rtl/>
        </w:rPr>
        <w:t xml:space="preserve"> </w:t>
      </w:r>
      <w:r w:rsidRPr="00660AFC">
        <w:rPr>
          <w:rFonts w:asciiTheme="minorBidi" w:hAnsiTheme="minorBidi"/>
          <w:rtl/>
        </w:rPr>
        <w:t xml:space="preserve"> ك</w:t>
      </w:r>
      <w:r w:rsidR="004E222C" w:rsidRPr="00660AFC">
        <w:rPr>
          <w:rFonts w:asciiTheme="minorBidi" w:hAnsiTheme="minorBidi"/>
          <w:rtl/>
          <w:lang w:bidi="ar-SY"/>
        </w:rPr>
        <w:t>غ</w:t>
      </w:r>
      <w:r w:rsidRPr="00660AFC">
        <w:rPr>
          <w:rFonts w:asciiTheme="minorBidi" w:hAnsiTheme="minorBidi"/>
        </w:rPr>
        <w:br/>
      </w:r>
      <w:r w:rsidRPr="00660AFC">
        <w:rPr>
          <w:rFonts w:asciiTheme="minorBidi" w:hAnsiTheme="minorBidi"/>
          <w:rtl/>
        </w:rPr>
        <w:t>عدد الابواب:</w:t>
      </w:r>
      <w:r w:rsidRPr="00660AFC">
        <w:rPr>
          <w:rFonts w:asciiTheme="minorBidi" w:hAnsiTheme="minorBidi"/>
        </w:rPr>
        <w:t xml:space="preserve"> </w:t>
      </w:r>
      <w:r w:rsidRPr="00660AFC">
        <w:rPr>
          <w:rFonts w:asciiTheme="minorBidi" w:hAnsiTheme="minorBidi"/>
          <w:rtl/>
        </w:rPr>
        <w:t xml:space="preserve">  </w:t>
      </w:r>
      <w:r w:rsidRPr="00660AFC">
        <w:rPr>
          <w:rFonts w:asciiTheme="minorBidi" w:hAnsiTheme="minorBidi"/>
        </w:rPr>
        <w:t xml:space="preserve">    </w:t>
      </w:r>
      <w:r w:rsidRPr="00660AFC">
        <w:rPr>
          <w:rFonts w:asciiTheme="minorBidi" w:hAnsiTheme="minorBidi"/>
          <w:rtl/>
        </w:rPr>
        <w:t xml:space="preserve"> </w:t>
      </w:r>
      <w:r w:rsidR="005303A4" w:rsidRPr="00660AFC">
        <w:rPr>
          <w:rFonts w:asciiTheme="minorBidi" w:hAnsiTheme="minorBidi"/>
          <w:rtl/>
        </w:rPr>
        <w:t>1</w:t>
      </w:r>
      <w:r w:rsidRPr="00660AFC">
        <w:rPr>
          <w:rFonts w:asciiTheme="minorBidi" w:hAnsiTheme="minorBidi"/>
        </w:rPr>
        <w:br/>
      </w:r>
      <w:r w:rsidRPr="00660AFC">
        <w:rPr>
          <w:rFonts w:asciiTheme="minorBidi" w:hAnsiTheme="minorBidi"/>
          <w:rtl/>
        </w:rPr>
        <w:t>الحجم الكلي:</w:t>
      </w:r>
      <w:r w:rsidRPr="00660AFC">
        <w:rPr>
          <w:rFonts w:asciiTheme="minorBidi" w:hAnsiTheme="minorBidi"/>
        </w:rPr>
        <w:t xml:space="preserve"> </w:t>
      </w:r>
      <w:r w:rsidRPr="00660AFC">
        <w:rPr>
          <w:rFonts w:asciiTheme="minorBidi" w:hAnsiTheme="minorBidi"/>
          <w:rtl/>
        </w:rPr>
        <w:t xml:space="preserve">  </w:t>
      </w:r>
      <w:r w:rsidRPr="00660AFC">
        <w:rPr>
          <w:rFonts w:asciiTheme="minorBidi" w:hAnsiTheme="minorBidi"/>
        </w:rPr>
        <w:t xml:space="preserve">    </w:t>
      </w:r>
      <w:r w:rsidRPr="00660AFC">
        <w:rPr>
          <w:rFonts w:asciiTheme="minorBidi" w:hAnsiTheme="minorBidi"/>
          <w:rtl/>
        </w:rPr>
        <w:t xml:space="preserve"> </w:t>
      </w:r>
      <w:r w:rsidR="004105EF" w:rsidRPr="00660AFC">
        <w:rPr>
          <w:rFonts w:asciiTheme="minorBidi" w:hAnsiTheme="minorBidi"/>
          <w:rtl/>
        </w:rPr>
        <w:t>170</w:t>
      </w:r>
      <w:r w:rsidRPr="00660AFC">
        <w:rPr>
          <w:rFonts w:asciiTheme="minorBidi" w:hAnsiTheme="minorBidi"/>
          <w:rtl/>
        </w:rPr>
        <w:t xml:space="preserve"> لتر</w:t>
      </w:r>
      <w:r w:rsidRPr="00660AFC">
        <w:rPr>
          <w:rFonts w:asciiTheme="minorBidi" w:hAnsiTheme="minorBidi"/>
        </w:rPr>
        <w:br/>
      </w:r>
      <w:r w:rsidRPr="00660AFC">
        <w:rPr>
          <w:rFonts w:asciiTheme="minorBidi" w:hAnsiTheme="minorBidi"/>
          <w:rtl/>
        </w:rPr>
        <w:t>عدد الرفوف:</w:t>
      </w:r>
      <w:r w:rsidRPr="00660AFC">
        <w:rPr>
          <w:rFonts w:asciiTheme="minorBidi" w:hAnsiTheme="minorBidi"/>
        </w:rPr>
        <w:t xml:space="preserve"> </w:t>
      </w:r>
      <w:r w:rsidRPr="00660AFC">
        <w:rPr>
          <w:rFonts w:asciiTheme="minorBidi" w:hAnsiTheme="minorBidi"/>
          <w:rtl/>
        </w:rPr>
        <w:t xml:space="preserve">  </w:t>
      </w:r>
      <w:r w:rsidRPr="00660AFC">
        <w:rPr>
          <w:rFonts w:asciiTheme="minorBidi" w:hAnsiTheme="minorBidi"/>
        </w:rPr>
        <w:t xml:space="preserve">    </w:t>
      </w:r>
      <w:r w:rsidRPr="00660AFC">
        <w:rPr>
          <w:rFonts w:asciiTheme="minorBidi" w:hAnsiTheme="minorBidi"/>
          <w:rtl/>
        </w:rPr>
        <w:t xml:space="preserve"> </w:t>
      </w:r>
      <w:r w:rsidR="004105EF" w:rsidRPr="00660AFC">
        <w:rPr>
          <w:rFonts w:asciiTheme="minorBidi" w:hAnsiTheme="minorBidi"/>
          <w:rtl/>
        </w:rPr>
        <w:t>2</w:t>
      </w:r>
      <w:r w:rsidRPr="00660AFC">
        <w:rPr>
          <w:rFonts w:asciiTheme="minorBidi" w:hAnsiTheme="minorBidi"/>
        </w:rPr>
        <w:br/>
      </w:r>
      <w:r w:rsidRPr="00660AFC">
        <w:rPr>
          <w:rFonts w:asciiTheme="minorBidi" w:hAnsiTheme="minorBidi"/>
          <w:rtl/>
          <w:lang w:bidi="ar-SY"/>
        </w:rPr>
        <w:t xml:space="preserve">الدخل الكهربائي:  </w:t>
      </w:r>
      <w:r w:rsidRPr="00660AFC">
        <w:rPr>
          <w:rFonts w:asciiTheme="minorBidi" w:hAnsiTheme="minorBidi"/>
        </w:rPr>
        <w:t xml:space="preserve"> 220 - 240 </w:t>
      </w:r>
      <w:r w:rsidRPr="00660AFC">
        <w:rPr>
          <w:rFonts w:asciiTheme="minorBidi" w:hAnsiTheme="minorBidi"/>
          <w:rtl/>
        </w:rPr>
        <w:t>فولت</w:t>
      </w:r>
      <w:r w:rsidRPr="00660AFC">
        <w:rPr>
          <w:rFonts w:asciiTheme="minorBidi" w:hAnsiTheme="minorBidi"/>
        </w:rPr>
        <w:br/>
      </w:r>
      <w:r w:rsidRPr="00660AFC">
        <w:rPr>
          <w:rFonts w:asciiTheme="minorBidi" w:hAnsiTheme="minorBidi"/>
          <w:rtl/>
        </w:rPr>
        <w:t>التردد:              50 هرتز</w:t>
      </w:r>
      <w:r w:rsidRPr="00660AFC">
        <w:rPr>
          <w:rFonts w:hint="cs"/>
        </w:rPr>
        <w:br/>
      </w: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</w:p>
    <w:p w:rsidR="00A16DE4" w:rsidRPr="00660AFC" w:rsidRDefault="001B6C83" w:rsidP="001B6C83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660AFC">
        <w:rPr>
          <w:rFonts w:ascii="Times New Roman" w:eastAsia="Times New Roman" w:hAnsi="Times New Roman" w:cs="Times New Roman"/>
          <w:b/>
          <w:bCs/>
        </w:rPr>
        <w:t>Features</w:t>
      </w:r>
      <w:r w:rsidR="00086B8A">
        <w:rPr>
          <w:rFonts w:ascii="Times New Roman" w:eastAsia="Times New Roman" w:hAnsi="Times New Roman" w:cs="Times New Roman" w:hint="cs"/>
          <w:b/>
          <w:bCs/>
          <w:rtl/>
        </w:rPr>
        <w:t>:</w:t>
      </w:r>
      <w:r w:rsidRPr="00660AFC">
        <w:rPr>
          <w:rFonts w:ascii="Times New Roman" w:eastAsia="Times New Roman" w:hAnsi="Times New Roman" w:cs="Times New Roman"/>
          <w:b/>
          <w:bCs/>
        </w:rPr>
        <w:t xml:space="preserve">  </w:t>
      </w:r>
    </w:p>
    <w:p w:rsidR="0021329C" w:rsidRPr="00660AFC" w:rsidRDefault="0021329C" w:rsidP="0021329C">
      <w:pPr>
        <w:spacing w:after="0"/>
        <w:ind w:left="36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>-Tropical Compressor</w:t>
      </w:r>
    </w:p>
    <w:p w:rsidR="00660AFC" w:rsidRPr="00660AFC" w:rsidRDefault="0021329C" w:rsidP="0021329C">
      <w:pPr>
        <w:spacing w:after="0"/>
        <w:ind w:left="36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 xml:space="preserve">- Silent compressor </w:t>
      </w:r>
    </w:p>
    <w:p w:rsidR="0021329C" w:rsidRPr="00660AFC" w:rsidRDefault="0021329C" w:rsidP="0021329C">
      <w:pPr>
        <w:spacing w:after="0"/>
        <w:ind w:left="36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>- withstand voltage fluctuations</w:t>
      </w:r>
    </w:p>
    <w:p w:rsidR="0021329C" w:rsidRPr="00660AFC" w:rsidRDefault="0021329C" w:rsidP="0021329C">
      <w:pPr>
        <w:spacing w:after="0"/>
        <w:ind w:left="36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>- Environment friend (CFC Free)</w:t>
      </w:r>
    </w:p>
    <w:p w:rsidR="001B6C83" w:rsidRPr="00660AFC" w:rsidRDefault="0021329C" w:rsidP="0021329C">
      <w:pPr>
        <w:spacing w:after="0"/>
        <w:ind w:left="36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>- Smooth surfaces</w:t>
      </w:r>
    </w:p>
    <w:p w:rsidR="0021329C" w:rsidRPr="00660AFC" w:rsidRDefault="0021329C" w:rsidP="0021329C">
      <w:pPr>
        <w:spacing w:after="0"/>
        <w:ind w:left="360"/>
        <w:rPr>
          <w:rFonts w:ascii="Times New Roman" w:eastAsia="Times New Roman" w:hAnsi="Times New Roman" w:cs="Times New Roman"/>
        </w:rPr>
      </w:pPr>
    </w:p>
    <w:p w:rsidR="00A16DE4" w:rsidRPr="00660AFC" w:rsidRDefault="001B6C83" w:rsidP="001B6C83">
      <w:pPr>
        <w:spacing w:after="0"/>
        <w:rPr>
          <w:rFonts w:ascii="Times New Roman" w:eastAsia="Times New Roman" w:hAnsi="Times New Roman" w:cs="Times New Roman"/>
          <w:b/>
          <w:bCs/>
        </w:rPr>
      </w:pPr>
      <w:proofErr w:type="gramStart"/>
      <w:r w:rsidRPr="00660AFC">
        <w:rPr>
          <w:rFonts w:ascii="Times New Roman" w:eastAsia="Times New Roman" w:hAnsi="Times New Roman" w:cs="Times New Roman"/>
          <w:b/>
          <w:bCs/>
        </w:rPr>
        <w:t>Technical  Specifications</w:t>
      </w:r>
      <w:proofErr w:type="gramEnd"/>
      <w:r w:rsidRPr="00660AFC">
        <w:rPr>
          <w:rFonts w:ascii="Times New Roman" w:eastAsia="Times New Roman" w:hAnsi="Times New Roman" w:cs="Times New Roman"/>
          <w:b/>
          <w:bCs/>
        </w:rPr>
        <w:t xml:space="preserve">: </w:t>
      </w:r>
    </w:p>
    <w:p w:rsidR="001B6C83" w:rsidRPr="00660AFC" w:rsidRDefault="001B6C83" w:rsidP="001B6C83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:rsidR="00BA1D4C" w:rsidRPr="00660AFC" w:rsidRDefault="00A16DE4" w:rsidP="001B6C83">
      <w:pPr>
        <w:spacing w:after="0"/>
        <w:rPr>
          <w:rFonts w:ascii="Times New Roman" w:eastAsia="Times New Roman" w:hAnsi="Times New Roman" w:cs="Times New Roman"/>
          <w:rtl/>
        </w:rPr>
      </w:pPr>
      <w:r w:rsidRPr="00660AFC">
        <w:rPr>
          <w:rFonts w:ascii="Times New Roman" w:eastAsia="Times New Roman" w:hAnsi="Times New Roman" w:cs="Times New Roman"/>
        </w:rPr>
        <w:t>Height:</w:t>
      </w:r>
      <w:r w:rsidR="00816843" w:rsidRPr="00660AFC">
        <w:rPr>
          <w:rFonts w:ascii="Times New Roman" w:eastAsia="Times New Roman" w:hAnsi="Times New Roman" w:cs="Times New Roman"/>
        </w:rPr>
        <w:t xml:space="preserve">             </w:t>
      </w:r>
      <w:r w:rsidRPr="00660AFC">
        <w:rPr>
          <w:rFonts w:ascii="Times New Roman" w:eastAsia="Times New Roman" w:hAnsi="Times New Roman" w:cs="Times New Roman"/>
        </w:rPr>
        <w:t xml:space="preserve">    </w:t>
      </w:r>
      <w:r w:rsidR="004105EF" w:rsidRPr="00660AFC">
        <w:rPr>
          <w:rFonts w:ascii="Times New Roman" w:eastAsia="Times New Roman" w:hAnsi="Times New Roman" w:cs="Times New Roman" w:hint="cs"/>
          <w:rtl/>
        </w:rPr>
        <w:t xml:space="preserve"> </w:t>
      </w:r>
      <w:r w:rsidRPr="00660AFC">
        <w:rPr>
          <w:rFonts w:ascii="Times New Roman" w:eastAsia="Times New Roman" w:hAnsi="Times New Roman" w:cs="Times New Roman"/>
        </w:rPr>
        <w:t xml:space="preserve">   </w:t>
      </w:r>
      <w:r w:rsidR="004105EF" w:rsidRPr="00660AFC">
        <w:rPr>
          <w:rFonts w:ascii="Times New Roman" w:eastAsia="Times New Roman" w:hAnsi="Times New Roman" w:cs="Times New Roman" w:hint="cs"/>
          <w:rtl/>
        </w:rPr>
        <w:t>90</w:t>
      </w:r>
      <w:r w:rsidRPr="00660AFC">
        <w:rPr>
          <w:rFonts w:ascii="Times New Roman" w:eastAsia="Times New Roman" w:hAnsi="Times New Roman" w:cs="Times New Roman"/>
        </w:rPr>
        <w:t xml:space="preserve"> cm </w:t>
      </w: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 xml:space="preserve">Width:                      </w:t>
      </w:r>
      <w:r w:rsidR="008F632E" w:rsidRPr="00660AFC">
        <w:rPr>
          <w:rFonts w:ascii="Times New Roman" w:eastAsia="Times New Roman" w:hAnsi="Times New Roman" w:cs="Times New Roman"/>
        </w:rPr>
        <w:t>55</w:t>
      </w:r>
      <w:r w:rsidRPr="00660AFC">
        <w:rPr>
          <w:rFonts w:ascii="Times New Roman" w:eastAsia="Times New Roman" w:hAnsi="Times New Roman" w:cs="Times New Roman"/>
        </w:rPr>
        <w:t xml:space="preserve"> cm</w:t>
      </w: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 xml:space="preserve">Depth:                      </w:t>
      </w:r>
      <w:r w:rsidR="004105EF" w:rsidRPr="00660AFC">
        <w:rPr>
          <w:rFonts w:ascii="Times New Roman" w:eastAsia="Times New Roman" w:hAnsi="Times New Roman" w:cs="Times New Roman" w:hint="cs"/>
          <w:rtl/>
        </w:rPr>
        <w:t>62</w:t>
      </w:r>
      <w:r w:rsidRPr="00660AFC">
        <w:rPr>
          <w:rFonts w:ascii="Times New Roman" w:eastAsia="Times New Roman" w:hAnsi="Times New Roman" w:cs="Times New Roman"/>
        </w:rPr>
        <w:t xml:space="preserve"> cm</w:t>
      </w: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 xml:space="preserve">Net Weight:             </w:t>
      </w:r>
      <w:r w:rsidR="004105EF" w:rsidRPr="00660AFC">
        <w:rPr>
          <w:rFonts w:ascii="Times New Roman" w:eastAsia="Times New Roman" w:hAnsi="Times New Roman" w:cs="Times New Roman" w:hint="cs"/>
          <w:rtl/>
        </w:rPr>
        <w:t>34</w:t>
      </w:r>
      <w:r w:rsidRPr="00660AFC">
        <w:rPr>
          <w:rFonts w:ascii="Times New Roman" w:eastAsia="Times New Roman" w:hAnsi="Times New Roman" w:cs="Times New Roman"/>
        </w:rPr>
        <w:t xml:space="preserve"> kg</w:t>
      </w: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 xml:space="preserve">Number of Doors:   </w:t>
      </w:r>
      <w:r w:rsidR="005303A4" w:rsidRPr="00660AFC">
        <w:rPr>
          <w:rFonts w:ascii="Times New Roman" w:eastAsia="Times New Roman" w:hAnsi="Times New Roman" w:cs="Times New Roman"/>
        </w:rPr>
        <w:t>1</w:t>
      </w: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>total Volume:</w:t>
      </w:r>
      <w:r w:rsidR="001F73E5" w:rsidRPr="00660AFC">
        <w:rPr>
          <w:rFonts w:ascii="Times New Roman" w:eastAsia="Times New Roman" w:hAnsi="Times New Roman" w:cs="Times New Roman"/>
        </w:rPr>
        <w:t xml:space="preserve">       </w:t>
      </w:r>
      <w:r w:rsidRPr="00660AFC">
        <w:rPr>
          <w:rFonts w:ascii="Times New Roman" w:eastAsia="Times New Roman" w:hAnsi="Times New Roman" w:cs="Times New Roman"/>
        </w:rPr>
        <w:t xml:space="preserve">   </w:t>
      </w:r>
      <w:r w:rsidR="004105EF" w:rsidRPr="00660AFC">
        <w:rPr>
          <w:rFonts w:ascii="Times New Roman" w:eastAsia="Times New Roman" w:hAnsi="Times New Roman" w:cs="Times New Roman" w:hint="cs"/>
          <w:rtl/>
        </w:rPr>
        <w:t>170</w:t>
      </w:r>
      <w:r w:rsidRPr="00660AFC">
        <w:rPr>
          <w:rFonts w:ascii="Times New Roman" w:eastAsia="Times New Roman" w:hAnsi="Times New Roman" w:cs="Times New Roman"/>
        </w:rPr>
        <w:t xml:space="preserve"> liter</w:t>
      </w: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 xml:space="preserve">No. of Shelves:        </w:t>
      </w:r>
      <w:r w:rsidR="004105EF" w:rsidRPr="00660AFC">
        <w:rPr>
          <w:rFonts w:ascii="Times New Roman" w:eastAsia="Times New Roman" w:hAnsi="Times New Roman" w:cs="Times New Roman" w:hint="cs"/>
          <w:rtl/>
        </w:rPr>
        <w:t>2</w:t>
      </w: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>power supply:</w:t>
      </w:r>
      <w:r w:rsidR="004E222C" w:rsidRPr="00660AFC">
        <w:rPr>
          <w:rFonts w:ascii="Times New Roman" w:eastAsia="Times New Roman" w:hAnsi="Times New Roman" w:cs="Times New Roman"/>
        </w:rPr>
        <w:t xml:space="preserve">         </w:t>
      </w:r>
      <w:r w:rsidRPr="00660AFC">
        <w:rPr>
          <w:rFonts w:ascii="Times New Roman" w:eastAsia="Times New Roman" w:hAnsi="Times New Roman" w:cs="Times New Roman"/>
        </w:rPr>
        <w:t xml:space="preserve">220 - 240 volt </w:t>
      </w:r>
    </w:p>
    <w:p w:rsidR="00A16DE4" w:rsidRPr="00660AFC" w:rsidRDefault="00A16DE4" w:rsidP="001B6C83">
      <w:pPr>
        <w:spacing w:after="0"/>
        <w:rPr>
          <w:rFonts w:ascii="Times New Roman" w:eastAsia="Times New Roman" w:hAnsi="Times New Roman" w:cs="Times New Roman"/>
        </w:rPr>
      </w:pPr>
      <w:r w:rsidRPr="00660AFC">
        <w:rPr>
          <w:rFonts w:ascii="Times New Roman" w:eastAsia="Times New Roman" w:hAnsi="Times New Roman" w:cs="Times New Roman"/>
        </w:rPr>
        <w:t>Frequency:              50 Hz</w:t>
      </w:r>
    </w:p>
    <w:p w:rsidR="00AC0226" w:rsidRDefault="00AC0226" w:rsidP="00660AFC"/>
    <w:sectPr w:rsidR="00AC0226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71556"/>
    <w:multiLevelType w:val="hybridMultilevel"/>
    <w:tmpl w:val="E04C61C6"/>
    <w:lvl w:ilvl="0" w:tplc="56849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86B8A"/>
    <w:rsid w:val="00096AFD"/>
    <w:rsid w:val="000D487E"/>
    <w:rsid w:val="00100494"/>
    <w:rsid w:val="00125B57"/>
    <w:rsid w:val="001B6C83"/>
    <w:rsid w:val="001F73E5"/>
    <w:rsid w:val="0021329C"/>
    <w:rsid w:val="002D1062"/>
    <w:rsid w:val="00346672"/>
    <w:rsid w:val="003B152B"/>
    <w:rsid w:val="004105EF"/>
    <w:rsid w:val="004651E5"/>
    <w:rsid w:val="00494061"/>
    <w:rsid w:val="004E222C"/>
    <w:rsid w:val="00507DBD"/>
    <w:rsid w:val="00512C7B"/>
    <w:rsid w:val="005303A4"/>
    <w:rsid w:val="00660AFC"/>
    <w:rsid w:val="006B58B9"/>
    <w:rsid w:val="006D04C5"/>
    <w:rsid w:val="006F2215"/>
    <w:rsid w:val="00712818"/>
    <w:rsid w:val="00796B9E"/>
    <w:rsid w:val="007D657E"/>
    <w:rsid w:val="007F38AC"/>
    <w:rsid w:val="00816843"/>
    <w:rsid w:val="008B7214"/>
    <w:rsid w:val="008F632E"/>
    <w:rsid w:val="00A16DE4"/>
    <w:rsid w:val="00A519F4"/>
    <w:rsid w:val="00A55406"/>
    <w:rsid w:val="00A751FB"/>
    <w:rsid w:val="00AA68AB"/>
    <w:rsid w:val="00AC0226"/>
    <w:rsid w:val="00B11500"/>
    <w:rsid w:val="00B74533"/>
    <w:rsid w:val="00B84BDE"/>
    <w:rsid w:val="00BA1D4C"/>
    <w:rsid w:val="00C10343"/>
    <w:rsid w:val="00C87C22"/>
    <w:rsid w:val="00CA647E"/>
    <w:rsid w:val="00CD457A"/>
    <w:rsid w:val="00CE2610"/>
    <w:rsid w:val="00D90BC8"/>
    <w:rsid w:val="00EB6A27"/>
    <w:rsid w:val="00F47C49"/>
    <w:rsid w:val="00FB7295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A54FF"/>
  <w15:docId w15:val="{D8828684-F337-433C-A949-B0DBD40C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11</cp:revision>
  <dcterms:created xsi:type="dcterms:W3CDTF">2018-09-18T10:18:00Z</dcterms:created>
  <dcterms:modified xsi:type="dcterms:W3CDTF">2022-08-11T08:02:00Z</dcterms:modified>
</cp:coreProperties>
</file>